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ED" w:rsidRPr="0040744F" w:rsidRDefault="003B02ED" w:rsidP="003B02ED">
      <w:pPr>
        <w:rPr>
          <w:rFonts w:ascii="Arial" w:hAnsi="Arial" w:cs="Arial"/>
          <w:b/>
          <w:iCs/>
          <w:color w:val="000000" w:themeColor="text1"/>
          <w:szCs w:val="21"/>
          <w:lang w:val="en-US"/>
        </w:rPr>
      </w:pPr>
      <w:bookmarkStart w:id="0" w:name="_GoBack"/>
      <w:bookmarkEnd w:id="0"/>
      <w:r w:rsidRPr="0040744F">
        <w:rPr>
          <w:rFonts w:ascii="Arial" w:hAnsi="Arial" w:cs="Arial"/>
          <w:b/>
          <w:iCs/>
          <w:color w:val="000000" w:themeColor="text1"/>
          <w:szCs w:val="21"/>
          <w:lang w:val="en-US"/>
        </w:rPr>
        <w:t xml:space="preserve">BRC </w:t>
      </w:r>
      <w:r w:rsidR="00C45EA4" w:rsidRPr="0040744F">
        <w:rPr>
          <w:rFonts w:ascii="Arial" w:hAnsi="Arial" w:cs="Arial"/>
          <w:b/>
          <w:iCs/>
          <w:color w:val="000000" w:themeColor="text1"/>
          <w:szCs w:val="21"/>
          <w:lang w:val="en-US"/>
        </w:rPr>
        <w:t xml:space="preserve">Global Standards </w:t>
      </w:r>
      <w:r w:rsidRPr="0040744F">
        <w:rPr>
          <w:rFonts w:ascii="Arial" w:hAnsi="Arial" w:cs="Arial"/>
          <w:b/>
          <w:iCs/>
          <w:color w:val="000000" w:themeColor="text1"/>
          <w:szCs w:val="21"/>
          <w:lang w:val="en-US"/>
        </w:rPr>
        <w:t>Auditor of the Year – Individual (Americas)</w:t>
      </w:r>
    </w:p>
    <w:p w:rsidR="003B02ED" w:rsidRPr="0040744F" w:rsidRDefault="003B02ED" w:rsidP="003B02ED">
      <w:pPr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40744F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Nominees, as BRC </w:t>
      </w:r>
      <w:r w:rsidR="007533D7" w:rsidRPr="0040744F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Global Standards </w:t>
      </w:r>
      <w:r w:rsidRPr="0040744F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reg</w:t>
      </w:r>
      <w:r w:rsidR="00C45EA4" w:rsidRPr="0040744F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istered auditors, have shown on</w:t>
      </w:r>
      <w:r w:rsidRPr="0040744F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going and dedicated support for the BRC </w:t>
      </w:r>
      <w:r w:rsidR="007533D7" w:rsidRPr="0040744F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 xml:space="preserve">Global Standards </w:t>
      </w:r>
      <w:r w:rsidR="00C45EA4" w:rsidRPr="0040744F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program and their stakeholders.</w:t>
      </w:r>
    </w:p>
    <w:p w:rsidR="005436EE" w:rsidRPr="0040744F" w:rsidRDefault="003B02ED" w:rsidP="003B02ED">
      <w:pPr>
        <w:rPr>
          <w:rFonts w:ascii="Arial" w:hAnsi="Arial" w:cs="Arial"/>
          <w:i/>
          <w:sz w:val="21"/>
          <w:szCs w:val="21"/>
          <w:lang w:val="en-US"/>
        </w:rPr>
      </w:pPr>
      <w:r w:rsidRPr="0040744F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Examples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6EE" w:rsidRPr="0040744F" w:rsidTr="005436EE">
        <w:tc>
          <w:tcPr>
            <w:tcW w:w="9350" w:type="dxa"/>
          </w:tcPr>
          <w:p w:rsidR="001B6189" w:rsidRPr="0040744F" w:rsidRDefault="00C45EA4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High-</w:t>
            </w:r>
            <w:r w:rsidR="001B6189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scoring results from customer satisfaction surveys</w:t>
            </w: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C45EA4" w:rsidRPr="0040744F" w:rsidRDefault="00C45EA4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C45EA4" w:rsidRPr="0040744F" w:rsidRDefault="00C45EA4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436EE" w:rsidRPr="0040744F" w:rsidTr="005436EE">
        <w:tc>
          <w:tcPr>
            <w:tcW w:w="9350" w:type="dxa"/>
          </w:tcPr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Positive feedback from witness audits and calibration sessions</w:t>
            </w:r>
            <w:r w:rsidR="00C45EA4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3B02ED" w:rsidRPr="0040744F" w:rsidRDefault="003B02ED" w:rsidP="003B02E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C45EA4" w:rsidRPr="0040744F" w:rsidRDefault="00C45EA4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436EE" w:rsidRPr="0040744F" w:rsidTr="005436EE">
        <w:tc>
          <w:tcPr>
            <w:tcW w:w="9350" w:type="dxa"/>
          </w:tcPr>
          <w:p w:rsidR="005436EE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Examples of how the nominee works within as well as outside the organization to drive food safety and quality</w:t>
            </w:r>
            <w:r w:rsidR="00C45EA4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3B02ED" w:rsidRPr="0040744F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C45EA4" w:rsidRPr="0040744F" w:rsidRDefault="00C45EA4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5436EE" w:rsidRPr="0040744F" w:rsidTr="005436EE">
        <w:tc>
          <w:tcPr>
            <w:tcW w:w="9350" w:type="dxa"/>
          </w:tcPr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lastRenderedPageBreak/>
              <w:t xml:space="preserve">Demonstration of </w:t>
            </w:r>
            <w:r w:rsidR="00C45EA4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 </w:t>
            </w: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significant number of audits performed against the BRC </w:t>
            </w:r>
            <w:r w:rsidR="007533D7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Global Standards </w:t>
            </w: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scheme</w:t>
            </w:r>
            <w:r w:rsidR="00C45EA4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40744F" w:rsidRDefault="005436EE" w:rsidP="001B618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B02ED" w:rsidRPr="0040744F" w:rsidRDefault="003B02ED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B02ED" w:rsidRPr="0040744F" w:rsidRDefault="003B02ED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C45EA4" w:rsidRPr="0040744F" w:rsidRDefault="00C45EA4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B02ED" w:rsidRPr="0040744F" w:rsidRDefault="003B02ED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C45EA4" w:rsidRPr="0040744F" w:rsidRDefault="00C45EA4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436EE" w:rsidRPr="0040744F" w:rsidTr="005436EE">
        <w:tc>
          <w:tcPr>
            <w:tcW w:w="9350" w:type="dxa"/>
          </w:tcPr>
          <w:p w:rsidR="005436EE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Maximum two letters of reference with one reference from a certification body. All references shall include the contact</w:t>
            </w:r>
            <w:r w:rsidR="00C45EA4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’s</w:t>
            </w: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name, address and phone number for verification purposes</w:t>
            </w:r>
            <w:r w:rsidR="00C45EA4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C45EA4" w:rsidRPr="0040744F" w:rsidRDefault="00C45EA4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C45EA4" w:rsidRPr="0040744F" w:rsidRDefault="00C45EA4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5436EE" w:rsidRPr="0040744F" w:rsidTr="005436EE">
        <w:tc>
          <w:tcPr>
            <w:tcW w:w="9350" w:type="dxa"/>
          </w:tcPr>
          <w:p w:rsidR="005436EE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Publications that resulted in promoting BRC </w:t>
            </w:r>
            <w:r w:rsidR="007533D7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Global Standards</w:t>
            </w:r>
            <w:r w:rsidR="00C45EA4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C45EA4" w:rsidRPr="0040744F" w:rsidRDefault="00C45EA4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5436EE" w:rsidRPr="0040744F" w:rsidRDefault="005436EE" w:rsidP="005436EE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3B02ED" w:rsidRPr="0040744F" w:rsidTr="005436EE">
        <w:tc>
          <w:tcPr>
            <w:tcW w:w="9350" w:type="dxa"/>
          </w:tcPr>
          <w:p w:rsidR="003B02ED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lastRenderedPageBreak/>
              <w:t>Commitment to self-improvement giving examples of undertaking independent training, attendance at conferences</w:t>
            </w:r>
            <w:r w:rsidR="00C45EA4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3B02ED" w:rsidRPr="0040744F" w:rsidRDefault="003B02ED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C45EA4" w:rsidRPr="0040744F" w:rsidRDefault="00C45EA4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C45EA4" w:rsidRPr="0040744F" w:rsidRDefault="00C45EA4" w:rsidP="003B02ED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B6189" w:rsidRPr="0040744F" w:rsidTr="005436EE">
        <w:tc>
          <w:tcPr>
            <w:tcW w:w="9350" w:type="dxa"/>
          </w:tcPr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Work carried out with GFSI or others to assist the growth of the BRC</w:t>
            </w:r>
            <w:r w:rsidR="007533D7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Global Standards s</w:t>
            </w: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cheme</w:t>
            </w:r>
            <w:r w:rsidR="00C45EA4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C45EA4" w:rsidRPr="0040744F" w:rsidRDefault="00C45EA4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B6189" w:rsidRPr="0040744F" w:rsidTr="005436EE">
        <w:tc>
          <w:tcPr>
            <w:tcW w:w="9350" w:type="dxa"/>
          </w:tcPr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Actively participate in feedback to the BRC </w:t>
            </w:r>
            <w:r w:rsidR="007533D7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Global Standards </w:t>
            </w:r>
            <w:r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in developing the certification scheme</w:t>
            </w:r>
            <w:r w:rsidR="00C45EA4" w:rsidRPr="0040744F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41BE" w:rsidRPr="0040744F" w:rsidRDefault="006A41BE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1B6189" w:rsidRPr="0040744F" w:rsidRDefault="001B6189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C45EA4" w:rsidRPr="0040744F" w:rsidRDefault="00C45EA4" w:rsidP="001B618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</w:tbl>
    <w:p w:rsidR="00D022DE" w:rsidRPr="0040744F" w:rsidRDefault="0040744F" w:rsidP="005436EE">
      <w:pPr>
        <w:rPr>
          <w:lang w:val="en-US"/>
        </w:rPr>
      </w:pPr>
    </w:p>
    <w:sectPr w:rsidR="00D022DE" w:rsidRPr="0040744F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E"/>
    <w:rsid w:val="001B6189"/>
    <w:rsid w:val="00315F90"/>
    <w:rsid w:val="003B02ED"/>
    <w:rsid w:val="0040744F"/>
    <w:rsid w:val="005436EE"/>
    <w:rsid w:val="006A41BE"/>
    <w:rsid w:val="007533D7"/>
    <w:rsid w:val="0075770E"/>
    <w:rsid w:val="00A251A0"/>
    <w:rsid w:val="00C45EA4"/>
    <w:rsid w:val="00C76956"/>
    <w:rsid w:val="00CC257F"/>
    <w:rsid w:val="00CD7D67"/>
    <w:rsid w:val="00E46FB1"/>
    <w:rsid w:val="00F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A9D7"/>
  <w15:chartTrackingRefBased/>
  <w15:docId w15:val="{2F0C51D9-3933-4268-9D2F-C041187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Bronwen Hyde</cp:lastModifiedBy>
  <cp:revision>5</cp:revision>
  <cp:lastPrinted>2017-01-19T10:43:00Z</cp:lastPrinted>
  <dcterms:created xsi:type="dcterms:W3CDTF">2018-10-17T13:08:00Z</dcterms:created>
  <dcterms:modified xsi:type="dcterms:W3CDTF">2018-10-30T15:43:00Z</dcterms:modified>
</cp:coreProperties>
</file>